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116F9" w14:textId="0810E2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7860">
        <w:rPr>
          <w:b/>
          <w:noProof/>
          <w:sz w:val="24"/>
        </w:rPr>
        <w:t>SA</w:t>
      </w:r>
      <w:r w:rsidR="0049649C">
        <w:rPr>
          <w:b/>
          <w:noProof/>
          <w:sz w:val="24"/>
        </w:rPr>
        <w:t>4</w:t>
      </w:r>
      <w:r w:rsidR="001B7860">
        <w:rPr>
          <w:b/>
          <w:noProof/>
          <w:sz w:val="24"/>
        </w:rPr>
        <w:t xml:space="preserve"> </w:t>
      </w:r>
      <w:r w:rsidR="00B21FE6">
        <w:rPr>
          <w:b/>
          <w:noProof/>
          <w:sz w:val="24"/>
        </w:rPr>
        <w:t>Ad hoc meeting on 5GMS3</w:t>
      </w:r>
      <w:r>
        <w:rPr>
          <w:b/>
          <w:i/>
          <w:noProof/>
          <w:sz w:val="28"/>
        </w:rPr>
        <w:tab/>
      </w:r>
      <w:r w:rsidR="005F3E17">
        <w:fldChar w:fldCharType="begin"/>
      </w:r>
      <w:r w:rsidR="005F3E17">
        <w:instrText xml:space="preserve"> DOCPROPERTY  Tdoc#  \* MERGEFORMAT </w:instrText>
      </w:r>
      <w:r w:rsidR="005F3E17">
        <w:fldChar w:fldCharType="separate"/>
      </w:r>
      <w:r w:rsidR="007A0179">
        <w:rPr>
          <w:b/>
          <w:i/>
          <w:noProof/>
          <w:sz w:val="28"/>
        </w:rPr>
        <w:t>S4-</w:t>
      </w:r>
      <w:r w:rsidR="00B21FE6">
        <w:rPr>
          <w:b/>
          <w:i/>
          <w:noProof/>
          <w:sz w:val="28"/>
        </w:rPr>
        <w:t>AHI</w:t>
      </w:r>
      <w:r w:rsidR="008929D4">
        <w:rPr>
          <w:b/>
          <w:i/>
          <w:noProof/>
          <w:sz w:val="28"/>
        </w:rPr>
        <w:t>889</w:t>
      </w:r>
      <w:r w:rsidR="005F3E17">
        <w:rPr>
          <w:b/>
          <w:i/>
          <w:noProof/>
          <w:sz w:val="28"/>
        </w:rPr>
        <w:fldChar w:fldCharType="end"/>
      </w:r>
    </w:p>
    <w:p w14:paraId="776B1F74" w14:textId="60A06E5B" w:rsidR="001E41F3" w:rsidRDefault="005F3E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21FE6">
        <w:rPr>
          <w:b/>
          <w:noProof/>
          <w:sz w:val="24"/>
        </w:rPr>
        <w:t>The Hague, The Netherlands, 12-14</w:t>
      </w:r>
      <w:r w:rsidR="00014314">
        <w:rPr>
          <w:b/>
          <w:noProof/>
          <w:sz w:val="24"/>
        </w:rPr>
        <w:t xml:space="preserve"> November</w:t>
      </w:r>
      <w:r w:rsidR="001B786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67D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28C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6383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76D29" w14:textId="6B50801F" w:rsidR="001E41F3" w:rsidRDefault="00417FCC">
            <w:pPr>
              <w:pStyle w:val="CRCoverPage"/>
              <w:spacing w:after="0"/>
              <w:jc w:val="center"/>
              <w:rPr>
                <w:noProof/>
              </w:rPr>
            </w:pPr>
            <w:r w:rsidRPr="00417FCC">
              <w:rPr>
                <w:b/>
                <w:noProof/>
                <w:sz w:val="32"/>
                <w:highlight w:val="yellow"/>
              </w:rPr>
              <w:t>DRAFT</w:t>
            </w:r>
            <w:r w:rsidR="001B7860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7FF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2F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5D22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8E9A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DAB277" w14:textId="77777777" w:rsidR="001E41F3" w:rsidRPr="00410371" w:rsidRDefault="005F3E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7860">
              <w:rPr>
                <w:b/>
                <w:noProof/>
                <w:sz w:val="28"/>
              </w:rPr>
              <w:t>26.501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FD71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092E46" w14:textId="05B68D2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C4119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9CC03" w14:textId="4750C5F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96466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0803" w14:textId="77777777" w:rsidR="001E41F3" w:rsidRPr="00410371" w:rsidRDefault="005F3E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6B26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743D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80A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C7D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B7F7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22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70AA5E" w14:textId="77777777" w:rsidTr="00547111">
        <w:tc>
          <w:tcPr>
            <w:tcW w:w="9641" w:type="dxa"/>
            <w:gridSpan w:val="9"/>
          </w:tcPr>
          <w:p w14:paraId="1094A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44A4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D647ED" w14:textId="77777777" w:rsidTr="00A7671C">
        <w:tc>
          <w:tcPr>
            <w:tcW w:w="2835" w:type="dxa"/>
          </w:tcPr>
          <w:p w14:paraId="465660A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C625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717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49EE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9AB5F" w14:textId="77777777" w:rsidR="00F25D98" w:rsidRDefault="00DE3A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1031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34D6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23E4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06A99" w14:textId="77777777" w:rsidR="00F25D98" w:rsidRDefault="00DE3A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9208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C6C6A7" w14:textId="77777777" w:rsidTr="00547111">
        <w:tc>
          <w:tcPr>
            <w:tcW w:w="9640" w:type="dxa"/>
            <w:gridSpan w:val="11"/>
          </w:tcPr>
          <w:p w14:paraId="1B5CA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4F0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FE0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403DC" w14:textId="12E18F00" w:rsidR="001E41F3" w:rsidRDefault="00447C27" w:rsidP="00A43B55">
            <w:pPr>
              <w:pStyle w:val="CRCoverPage"/>
              <w:spacing w:after="0"/>
              <w:rPr>
                <w:noProof/>
              </w:rPr>
            </w:pPr>
            <w:r>
              <w:t>A</w:t>
            </w:r>
            <w:r w:rsidR="00BF52CB">
              <w:t>dditional Term</w:t>
            </w:r>
            <w:r w:rsidR="00683AF3">
              <w:t xml:space="preserve">s and </w:t>
            </w:r>
            <w:r w:rsidR="00BF52CB">
              <w:t>Definitions</w:t>
            </w:r>
          </w:p>
        </w:tc>
      </w:tr>
      <w:tr w:rsidR="001E41F3" w14:paraId="10E59E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310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C3E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0C0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1E7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91113" w14:textId="36CE7D0D" w:rsidR="001E41F3" w:rsidRDefault="00A43B55" w:rsidP="00014314">
            <w:pPr>
              <w:pStyle w:val="CRCoverPage"/>
              <w:spacing w:after="0"/>
              <w:rPr>
                <w:noProof/>
              </w:rPr>
            </w:pPr>
            <w:r>
              <w:t>Qualcomm Incorporated</w:t>
            </w:r>
          </w:p>
        </w:tc>
      </w:tr>
      <w:tr w:rsidR="001E41F3" w14:paraId="5FB33D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FE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645DE" w14:textId="54EA2D08" w:rsidR="001E41F3" w:rsidRDefault="00DE3A28" w:rsidP="00A43B5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21250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0E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D34C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5D32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9E1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20F0D3" w14:textId="77777777" w:rsidR="001E41F3" w:rsidRDefault="00DE3A28" w:rsidP="00A43B55">
            <w:pPr>
              <w:pStyle w:val="CRCoverPage"/>
              <w:spacing w:after="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47C3B90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EFE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447A5" w14:textId="474A625F" w:rsidR="001E41F3" w:rsidRDefault="00DE3A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1D784F">
              <w:t>1-</w:t>
            </w:r>
            <w:r w:rsidR="00447C27">
              <w:t>10</w:t>
            </w:r>
          </w:p>
        </w:tc>
      </w:tr>
      <w:tr w:rsidR="001E41F3" w14:paraId="7B3472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57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274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C8A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997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E6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E65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A1C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3C148" w14:textId="77777777" w:rsidR="001E41F3" w:rsidRDefault="005F3E17" w:rsidP="00A43B5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3A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3AA8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353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86E5A" w14:textId="77777777" w:rsidR="001E41F3" w:rsidRDefault="00DE3A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801EC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A26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7731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629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D16A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1EB7AB" w14:textId="77777777" w:rsidTr="00547111">
        <w:tc>
          <w:tcPr>
            <w:tcW w:w="1843" w:type="dxa"/>
          </w:tcPr>
          <w:p w14:paraId="0CE6A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F1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A52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78E5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75CA7" w14:textId="1040B3D6" w:rsidR="001E41F3" w:rsidRDefault="00BF52CB" w:rsidP="00EA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number of terms used in TS 26.501 which are not listed and defined in clause 3.1 but should be</w:t>
            </w:r>
            <w:r w:rsidR="00EA0CFC">
              <w:rPr>
                <w:noProof/>
              </w:rPr>
              <w:t>.</w:t>
            </w:r>
          </w:p>
        </w:tc>
      </w:tr>
      <w:tr w:rsidR="001E41F3" w14:paraId="3C469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5E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F5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7FA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BB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F0F6D" w14:textId="32A17C7E" w:rsidR="00DE3A28" w:rsidRDefault="00EA0CFC" w:rsidP="00B21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additional terms and definitions to be added to clause 3</w:t>
            </w:r>
            <w:r w:rsidR="00BF52CB">
              <w:rPr>
                <w:noProof/>
              </w:rPr>
              <w:t>.1</w:t>
            </w:r>
            <w:r w:rsidR="002C7243">
              <w:rPr>
                <w:noProof/>
              </w:rPr>
              <w:t xml:space="preserve">. </w:t>
            </w:r>
          </w:p>
        </w:tc>
      </w:tr>
      <w:tr w:rsidR="001E41F3" w14:paraId="02527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702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34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FBB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37EC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8CA8F" w14:textId="75563310" w:rsidR="001E41F3" w:rsidRDefault="004C5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up-front and complete listing and definitions of</w:t>
            </w:r>
            <w:r w:rsidR="00EA0CFC">
              <w:rPr>
                <w:noProof/>
              </w:rPr>
              <w:t xml:space="preserve"> </w:t>
            </w:r>
            <w:r w:rsidR="0051623D">
              <w:rPr>
                <w:noProof/>
              </w:rPr>
              <w:t>terminology used in the specification.</w:t>
            </w:r>
          </w:p>
        </w:tc>
      </w:tr>
      <w:tr w:rsidR="001E41F3" w14:paraId="3EF87C79" w14:textId="77777777" w:rsidTr="00547111">
        <w:tc>
          <w:tcPr>
            <w:tcW w:w="2694" w:type="dxa"/>
            <w:gridSpan w:val="2"/>
          </w:tcPr>
          <w:p w14:paraId="1DCAB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D10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778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CBF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0BE0A" w14:textId="2A38160D" w:rsidR="001E41F3" w:rsidRDefault="00516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30C48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7C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95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CE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D4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BE7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7022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EAA3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43D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137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A6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CBD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C7F2E" w14:textId="77777777" w:rsidR="001E41F3" w:rsidRDefault="007C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7F4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A4E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F56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AB6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EB3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BAD6" w14:textId="77777777" w:rsidR="001E41F3" w:rsidRDefault="007C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975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EBD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44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8B0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BB7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3FB63" w14:textId="77777777" w:rsidR="001E41F3" w:rsidRDefault="007C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FF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971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8F41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1F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E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D6BE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EB6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8A0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DB8A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1B69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D6E9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E76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AA6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F331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8F9B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44F937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169CD" w14:textId="1234C888" w:rsidR="008172E6" w:rsidRPr="00A7242E" w:rsidRDefault="008172E6" w:rsidP="008172E6">
      <w:pPr>
        <w:spacing w:before="120" w:after="360"/>
        <w:rPr>
          <w:noProof/>
          <w:highlight w:val="yellow"/>
        </w:rPr>
      </w:pPr>
      <w:bookmarkStart w:id="2" w:name="_Toc19472380"/>
      <w:bookmarkStart w:id="3" w:name="_Hlk23858978"/>
      <w:r>
        <w:rPr>
          <w:noProof/>
          <w:highlight w:val="yellow"/>
        </w:rPr>
        <w:lastRenderedPageBreak/>
        <w:t>START OF CHANGE</w:t>
      </w:r>
    </w:p>
    <w:p w14:paraId="73FAEBC1" w14:textId="77777777" w:rsidR="003907CB" w:rsidRPr="00E63420" w:rsidRDefault="003907CB" w:rsidP="003907CB">
      <w:pPr>
        <w:pStyle w:val="Heading1"/>
      </w:pPr>
      <w:r w:rsidRPr="00E63420">
        <w:t>3</w:t>
      </w:r>
      <w:r w:rsidRPr="00E63420">
        <w:tab/>
        <w:t>Definition of terms, symbols and abbreviations</w:t>
      </w:r>
      <w:bookmarkEnd w:id="2"/>
    </w:p>
    <w:p w14:paraId="7C3335A8" w14:textId="77777777" w:rsidR="003907CB" w:rsidRPr="00E63420" w:rsidRDefault="003907CB" w:rsidP="003907CB">
      <w:pPr>
        <w:pStyle w:val="Heading2"/>
      </w:pPr>
      <w:bookmarkStart w:id="4" w:name="_Toc19472381"/>
      <w:r w:rsidRPr="00E63420">
        <w:t>3.1</w:t>
      </w:r>
      <w:r w:rsidRPr="00E63420">
        <w:tab/>
        <w:t>Terms</w:t>
      </w:r>
      <w:bookmarkEnd w:id="4"/>
    </w:p>
    <w:p w14:paraId="539E799F" w14:textId="77777777" w:rsidR="003907CB" w:rsidRPr="00E63420" w:rsidRDefault="003907CB" w:rsidP="003907CB">
      <w:r w:rsidRPr="00E63420">
        <w:t xml:space="preserve">For the purposes of the present document, the terms given in </w:t>
      </w:r>
      <w:bookmarkStart w:id="5" w:name="OLE_LINK6"/>
      <w:bookmarkStart w:id="6" w:name="OLE_LINK7"/>
      <w:bookmarkStart w:id="7" w:name="OLE_LINK8"/>
      <w:r w:rsidRPr="00E63420">
        <w:t xml:space="preserve">3GPP </w:t>
      </w:r>
      <w:bookmarkEnd w:id="5"/>
      <w:bookmarkEnd w:id="6"/>
      <w:bookmarkEnd w:id="7"/>
      <w:r w:rsidRPr="00E63420">
        <w:t>TR 21.905 [1] and the following apply. A term defined in the present document takes precedence over the definition of the same term, if any, in 3GPP TR 21.905 [1].</w:t>
      </w:r>
    </w:p>
    <w:p w14:paraId="01ACB1E4" w14:textId="77777777" w:rsidR="003907CB" w:rsidRPr="00FA4234" w:rsidRDefault="003907CB" w:rsidP="003907CB">
      <w:r w:rsidRPr="00FA4234">
        <w:rPr>
          <w:b/>
        </w:rPr>
        <w:t>5G Media Streaming Client for downlink</w:t>
      </w:r>
      <w:r w:rsidRPr="00A71D52" w:rsidDel="00FA4234">
        <w:rPr>
          <w:b/>
        </w:rPr>
        <w:t xml:space="preserve"> </w:t>
      </w:r>
      <w:r w:rsidRPr="007B5B25">
        <w:rPr>
          <w:b/>
        </w:rPr>
        <w:t>(5GMSd</w:t>
      </w:r>
      <w:r w:rsidRPr="00A71D52">
        <w:rPr>
          <w:b/>
        </w:rPr>
        <w:t xml:space="preserve"> Client):</w:t>
      </w:r>
      <w:r w:rsidRPr="00A71D52">
        <w:t xml:space="preserve"> UE function that includes at least a 5G Media Streaming Player and a Media Session Handler for downlink streaming</w:t>
      </w:r>
      <w:r>
        <w:t xml:space="preserve"> and </w:t>
      </w:r>
      <w:r w:rsidRPr="00E63420">
        <w:t>that may be accessed through well-defined interfaces/APIs</w:t>
      </w:r>
      <w:r w:rsidRPr="00FA4234">
        <w:t>.</w:t>
      </w:r>
    </w:p>
    <w:p w14:paraId="5931253C" w14:textId="77777777" w:rsidR="003907CB" w:rsidRPr="00A71D52" w:rsidRDefault="003907CB" w:rsidP="003907CB">
      <w:pPr>
        <w:keepNext/>
      </w:pPr>
      <w:r w:rsidRPr="00A71D52">
        <w:rPr>
          <w:b/>
          <w:bCs/>
        </w:rPr>
        <w:t xml:space="preserve">5G Media Streaming Client for uplink </w:t>
      </w:r>
      <w:r w:rsidRPr="00FA4234">
        <w:rPr>
          <w:b/>
          <w:bCs/>
        </w:rPr>
        <w:t>(5GMSu</w:t>
      </w:r>
      <w:r w:rsidRPr="007B5B25">
        <w:rPr>
          <w:b/>
          <w:bCs/>
        </w:rPr>
        <w:t xml:space="preserve"> Client)</w:t>
      </w:r>
      <w:r w:rsidRPr="007B5B25">
        <w:rPr>
          <w:b/>
        </w:rPr>
        <w:t>:</w:t>
      </w:r>
      <w:r w:rsidRPr="007B5B25">
        <w:t xml:space="preserve"> </w:t>
      </w:r>
      <w:r w:rsidRPr="00A71D52">
        <w:rPr>
          <w:bCs/>
        </w:rPr>
        <w:t xml:space="preserve">Originator of 5GMSu service that may be accessed through well-defined interfaces/APIs. </w:t>
      </w:r>
    </w:p>
    <w:p w14:paraId="4D6E4B7C" w14:textId="77777777" w:rsidR="003907CB" w:rsidRPr="00E63420" w:rsidRDefault="003907CB" w:rsidP="003907CB">
      <w:pPr>
        <w:pStyle w:val="NO"/>
      </w:pPr>
      <w:r w:rsidRPr="00E63420">
        <w:t>NOTE</w:t>
      </w:r>
      <w:r>
        <w:t xml:space="preserve"> 1</w:t>
      </w:r>
      <w:r w:rsidRPr="00E63420">
        <w:t xml:space="preserve">: The </w:t>
      </w:r>
      <w:r>
        <w:t xml:space="preserve">5GMSu </w:t>
      </w:r>
      <w:r w:rsidRPr="00E63420">
        <w:t xml:space="preserve">receives a Media Streamer Entry to initiate an uplink streaming session. </w:t>
      </w:r>
    </w:p>
    <w:p w14:paraId="1B52B8FA" w14:textId="77777777" w:rsidR="003907CB" w:rsidRDefault="003907CB" w:rsidP="003907CB">
      <w:pPr>
        <w:pStyle w:val="NO"/>
      </w:pPr>
      <w:r w:rsidRPr="00E63420">
        <w:t>NOTE</w:t>
      </w:r>
      <w:r>
        <w:t xml:space="preserve"> 2</w:t>
      </w:r>
      <w:r w:rsidRPr="00E63420">
        <w:t xml:space="preserve">: The </w:t>
      </w:r>
      <w:r>
        <w:t>5GMSu</w:t>
      </w:r>
      <w:r w:rsidRPr="00E63420">
        <w:t xml:space="preserve"> captures the media on the provided input devices. The 5GMUS exposes some basic controls such as capture, pause, and stop to the App. </w:t>
      </w:r>
    </w:p>
    <w:p w14:paraId="690F0F0D" w14:textId="0D2E8E02" w:rsidR="003C0069" w:rsidRDefault="004E768C" w:rsidP="003907CB">
      <w:pPr>
        <w:rPr>
          <w:ins w:id="8" w:author="CLo" w:date="2019-11-10T11:23:00Z"/>
          <w:bCs/>
        </w:rPr>
      </w:pPr>
      <w:ins w:id="9" w:author="CLo" w:date="2019-11-10T10:52:00Z">
        <w:r>
          <w:rPr>
            <w:b/>
          </w:rPr>
          <w:t>5G Media Streaming</w:t>
        </w:r>
      </w:ins>
      <w:ins w:id="10" w:author="CLo" w:date="2019-11-10T10:57:00Z">
        <w:r w:rsidR="00AD31D8">
          <w:rPr>
            <w:b/>
          </w:rPr>
          <w:t xml:space="preserve"> (5GMS) </w:t>
        </w:r>
      </w:ins>
      <w:ins w:id="11" w:author="CLo" w:date="2019-11-10T10:58:00Z">
        <w:r w:rsidR="00F551B8">
          <w:rPr>
            <w:b/>
          </w:rPr>
          <w:t xml:space="preserve">Aware </w:t>
        </w:r>
      </w:ins>
      <w:ins w:id="12" w:author="CLo" w:date="2019-11-10T10:52:00Z">
        <w:r>
          <w:rPr>
            <w:b/>
          </w:rPr>
          <w:t xml:space="preserve">Application: </w:t>
        </w:r>
      </w:ins>
      <w:ins w:id="13" w:author="CLo" w:date="2019-11-10T10:53:00Z">
        <w:r w:rsidR="00F078E4">
          <w:rPr>
            <w:bCs/>
          </w:rPr>
          <w:t>The application software entity in the UE</w:t>
        </w:r>
      </w:ins>
      <w:ins w:id="14" w:author="CLo" w:date="2019-11-10T10:54:00Z">
        <w:r w:rsidR="00E9768F">
          <w:rPr>
            <w:bCs/>
          </w:rPr>
          <w:t xml:space="preserve"> provided by the </w:t>
        </w:r>
        <w:r w:rsidR="006A62C3">
          <w:rPr>
            <w:bCs/>
          </w:rPr>
          <w:t>5GMS Application Provider</w:t>
        </w:r>
      </w:ins>
      <w:ins w:id="15" w:author="CLo" w:date="2019-11-10T10:53:00Z">
        <w:r w:rsidR="00F078E4">
          <w:rPr>
            <w:bCs/>
          </w:rPr>
          <w:t xml:space="preserve"> that </w:t>
        </w:r>
      </w:ins>
      <w:ins w:id="16" w:author="CLo" w:date="2019-11-10T10:55:00Z">
        <w:r w:rsidR="006A62C3">
          <w:rPr>
            <w:bCs/>
          </w:rPr>
          <w:t xml:space="preserve">contains the service logic of the 5GMS </w:t>
        </w:r>
      </w:ins>
      <w:ins w:id="17" w:author="CLo" w:date="2019-11-10T11:35:00Z">
        <w:r w:rsidR="001B4194">
          <w:rPr>
            <w:bCs/>
          </w:rPr>
          <w:t xml:space="preserve">application </w:t>
        </w:r>
      </w:ins>
      <w:ins w:id="18" w:author="CLo" w:date="2019-11-10T10:55:00Z">
        <w:r w:rsidR="006A62C3">
          <w:rPr>
            <w:bCs/>
          </w:rPr>
          <w:t>service</w:t>
        </w:r>
      </w:ins>
      <w:ins w:id="19" w:author="CLo" w:date="2019-11-10T11:35:00Z">
        <w:r w:rsidR="009768FB">
          <w:rPr>
            <w:bCs/>
          </w:rPr>
          <w:t>,</w:t>
        </w:r>
      </w:ins>
      <w:ins w:id="20" w:author="CLo" w:date="2019-11-10T10:55:00Z">
        <w:r w:rsidR="00CA5DA5">
          <w:rPr>
            <w:bCs/>
          </w:rPr>
          <w:t xml:space="preserve"> </w:t>
        </w:r>
      </w:ins>
      <w:ins w:id="21" w:author="CLo" w:date="2019-11-10T17:57:00Z">
        <w:r w:rsidR="004E4511">
          <w:rPr>
            <w:bCs/>
          </w:rPr>
          <w:t xml:space="preserve">enables user selection of the service or content item to access, </w:t>
        </w:r>
      </w:ins>
      <w:ins w:id="22" w:author="CLo" w:date="2019-11-10T10:55:00Z">
        <w:r w:rsidR="00CA5DA5">
          <w:rPr>
            <w:bCs/>
          </w:rPr>
          <w:t xml:space="preserve">and interacts with other </w:t>
        </w:r>
      </w:ins>
      <w:ins w:id="23" w:author="CLo" w:date="2019-11-10T10:56:00Z">
        <w:r w:rsidR="00D67CB8">
          <w:rPr>
            <w:bCs/>
          </w:rPr>
          <w:t xml:space="preserve">5GMS Client and Network functions </w:t>
        </w:r>
        <w:r w:rsidR="00C35145">
          <w:rPr>
            <w:bCs/>
          </w:rPr>
          <w:t>via the interfaces and APIs defined in 5GMS.</w:t>
        </w:r>
      </w:ins>
    </w:p>
    <w:p w14:paraId="76313E0B" w14:textId="6818827D" w:rsidR="003C0069" w:rsidRDefault="003C0069" w:rsidP="003C0069">
      <w:pPr>
        <w:pStyle w:val="NO"/>
        <w:rPr>
          <w:ins w:id="24" w:author="CLo" w:date="2019-11-10T11:23:00Z"/>
        </w:rPr>
      </w:pPr>
      <w:ins w:id="25" w:author="CLo" w:date="2019-11-10T11:23:00Z">
        <w:r w:rsidRPr="00E63420">
          <w:t>NOTE</w:t>
        </w:r>
        <w:r>
          <w:t xml:space="preserve"> 1</w:t>
        </w:r>
        <w:r w:rsidRPr="00E63420">
          <w:t xml:space="preserve">: </w:t>
        </w:r>
      </w:ins>
      <w:ins w:id="26" w:author="CLo" w:date="2019-11-10T11:26:00Z">
        <w:r w:rsidR="00E02217">
          <w:rPr>
            <w:bCs/>
          </w:rPr>
          <w:t>Functionality of t</w:t>
        </w:r>
      </w:ins>
      <w:ins w:id="27" w:author="CLo" w:date="2019-11-10T11:23:00Z">
        <w:r>
          <w:rPr>
            <w:bCs/>
          </w:rPr>
          <w:t>he 5GMS Aware Application is outside the scope of this specification</w:t>
        </w:r>
        <w:r w:rsidRPr="00E63420">
          <w:t xml:space="preserve">. </w:t>
        </w:r>
      </w:ins>
    </w:p>
    <w:p w14:paraId="142886BB" w14:textId="492148CE" w:rsidR="004E768C" w:rsidRPr="00C65E6B" w:rsidRDefault="003C0069" w:rsidP="00C65E6B">
      <w:pPr>
        <w:pStyle w:val="NO"/>
        <w:rPr>
          <w:ins w:id="28" w:author="CLo" w:date="2019-11-10T11:15:00Z"/>
        </w:rPr>
      </w:pPr>
      <w:ins w:id="29" w:author="CLo" w:date="2019-11-10T11:23:00Z">
        <w:r w:rsidRPr="00E63420">
          <w:t>NOTE</w:t>
        </w:r>
        <w:r>
          <w:t xml:space="preserve"> 2</w:t>
        </w:r>
        <w:r w:rsidRPr="00E63420">
          <w:t xml:space="preserve">: The </w:t>
        </w:r>
        <w:r>
          <w:t xml:space="preserve">5GMS Aware Application </w:t>
        </w:r>
      </w:ins>
      <w:ins w:id="30" w:author="CLo" w:date="2019-11-10T11:24:00Z">
        <w:r>
          <w:t xml:space="preserve">is </w:t>
        </w:r>
        <w:r w:rsidR="009354BC">
          <w:t>associated with</w:t>
        </w:r>
      </w:ins>
      <w:ins w:id="31" w:author="CLo" w:date="2019-11-10T11:25:00Z">
        <w:r w:rsidR="002D3F55">
          <w:t xml:space="preserve"> the delivery of </w:t>
        </w:r>
      </w:ins>
      <w:ins w:id="32" w:author="CLo" w:date="2019-11-10T11:27:00Z">
        <w:r w:rsidR="00E02217">
          <w:t xml:space="preserve">either </w:t>
        </w:r>
      </w:ins>
      <w:ins w:id="33" w:author="CLo" w:date="2019-11-10T11:25:00Z">
        <w:r w:rsidR="002D3F55">
          <w:t>a</w:t>
        </w:r>
      </w:ins>
      <w:ins w:id="34" w:author="CLo" w:date="2019-11-10T11:24:00Z">
        <w:r w:rsidR="009354BC">
          <w:t xml:space="preserve"> downlink </w:t>
        </w:r>
      </w:ins>
      <w:ins w:id="35" w:author="CLo" w:date="2019-11-10T11:25:00Z">
        <w:r w:rsidR="00325185">
          <w:t xml:space="preserve">or uplink </w:t>
        </w:r>
        <w:r w:rsidR="002D3F55">
          <w:t xml:space="preserve">related </w:t>
        </w:r>
      </w:ins>
      <w:ins w:id="36" w:author="CLo" w:date="2019-11-10T11:24:00Z">
        <w:r w:rsidR="009354BC">
          <w:t>5GMS service</w:t>
        </w:r>
        <w:r w:rsidR="00325185">
          <w:t>, and is referred to a</w:t>
        </w:r>
      </w:ins>
      <w:ins w:id="37" w:author="CLo" w:date="2019-11-10T11:25:00Z">
        <w:r w:rsidR="00325185">
          <w:t>s the 5G</w:t>
        </w:r>
        <w:r w:rsidR="002D3F55">
          <w:t>MSd A</w:t>
        </w:r>
      </w:ins>
      <w:ins w:id="38" w:author="CLo" w:date="2019-11-10T11:26:00Z">
        <w:r w:rsidR="002D3F55">
          <w:t xml:space="preserve">ware Application and </w:t>
        </w:r>
        <w:r w:rsidR="00F672BD">
          <w:t>5GMSu Aware Application, respectively.</w:t>
        </w:r>
      </w:ins>
    </w:p>
    <w:p w14:paraId="10CAADE0" w14:textId="77777777" w:rsidR="00A12C87" w:rsidRDefault="00A12C87" w:rsidP="00A12C87">
      <w:pPr>
        <w:rPr>
          <w:moveTo w:id="39" w:author="CLo" w:date="2019-11-10T11:15:00Z"/>
        </w:rPr>
      </w:pPr>
      <w:moveToRangeStart w:id="40" w:author="CLo" w:date="2019-11-10T11:15:00Z" w:name="move24276933"/>
      <w:moveTo w:id="41" w:author="CLo" w:date="2019-11-10T11:15:00Z">
        <w:r w:rsidRPr="00A71D52">
          <w:rPr>
            <w:b/>
          </w:rPr>
          <w:t>5GMSd M</w:t>
        </w:r>
        <w:r w:rsidRPr="00FA4234">
          <w:rPr>
            <w:b/>
          </w:rPr>
          <w:t xml:space="preserve">edia </w:t>
        </w:r>
        <w:r w:rsidRPr="00A71D52">
          <w:rPr>
            <w:b/>
          </w:rPr>
          <w:t>P</w:t>
        </w:r>
        <w:r w:rsidRPr="00FA4234">
          <w:rPr>
            <w:b/>
          </w:rPr>
          <w:t>layer</w:t>
        </w:r>
        <w:r w:rsidRPr="007B5B25">
          <w:rPr>
            <w:b/>
          </w:rPr>
          <w:t>:</w:t>
        </w:r>
        <w:r w:rsidRPr="007B5B25">
          <w:t xml:space="preserve"> </w:t>
        </w:r>
        <w:r w:rsidRPr="00E63420">
          <w:t xml:space="preserve"> UE function that </w:t>
        </w:r>
        <w:r>
          <w:t xml:space="preserve">enables playback and rendering of a media presentation based on a Media Player Entry and exposing </w:t>
        </w:r>
        <w:r w:rsidRPr="00E63420">
          <w:t>some basic controls such as play, pause, seek, stop to the App</w:t>
        </w:r>
        <w:r>
          <w:t>.</w:t>
        </w:r>
        <w:r w:rsidRPr="00E63420">
          <w:t xml:space="preserve"> </w:t>
        </w:r>
      </w:moveTo>
    </w:p>
    <w:p w14:paraId="4A7D3767" w14:textId="77777777" w:rsidR="00A12C87" w:rsidRPr="00E63420" w:rsidRDefault="00A12C87" w:rsidP="00A12C87">
      <w:pPr>
        <w:pStyle w:val="NO"/>
        <w:rPr>
          <w:moveTo w:id="42" w:author="CLo" w:date="2019-11-10T11:15:00Z"/>
        </w:rPr>
      </w:pPr>
      <w:moveTo w:id="43" w:author="CLo" w:date="2019-11-10T11:15:00Z">
        <w:r>
          <w:t>NOTE 1:</w:t>
        </w:r>
        <w:r>
          <w:tab/>
          <w:t>It is expected to include</w:t>
        </w:r>
        <w:r w:rsidRPr="00E63420">
          <w:t xml:space="preserve"> a Media Access Client, Media Decoders, Media rendering/presentation, and </w:t>
        </w:r>
        <w:r>
          <w:t xml:space="preserve">possibly also </w:t>
        </w:r>
        <w:r w:rsidRPr="00E63420">
          <w:t>DRM Client and Metrics Collection and Reporting. The 5GMS Player</w:t>
        </w:r>
        <w:r>
          <w:t>'</w:t>
        </w:r>
        <w:r w:rsidRPr="00E63420">
          <w:t xml:space="preserve">s Media Access Client receives a Media Player Entry. The 5GMS player renders the media on the provided output devices, such as a display in case of video. </w:t>
        </w:r>
      </w:moveTo>
    </w:p>
    <w:p w14:paraId="40C339C4" w14:textId="77777777" w:rsidR="00A12C87" w:rsidRPr="00E63420" w:rsidRDefault="00A12C87" w:rsidP="00A12C87">
      <w:pPr>
        <w:pStyle w:val="NO"/>
        <w:rPr>
          <w:moveTo w:id="44" w:author="CLo" w:date="2019-11-10T11:15:00Z"/>
        </w:rPr>
      </w:pPr>
      <w:moveTo w:id="45" w:author="CLo" w:date="2019-11-10T11:15:00Z">
        <w:r w:rsidRPr="00E63420">
          <w:t>NOTE</w:t>
        </w:r>
        <w:r>
          <w:t xml:space="preserve"> 2</w:t>
        </w:r>
        <w:r w:rsidRPr="00E63420">
          <w:t>:</w:t>
        </w:r>
        <w:r>
          <w:tab/>
        </w:r>
        <w:r w:rsidRPr="00E63420">
          <w:t>The 5GMS</w:t>
        </w:r>
        <w:r>
          <w:t>d</w:t>
        </w:r>
        <w:r w:rsidRPr="00E63420">
          <w:t xml:space="preserve"> Player is functionally similar to the combination of a TS 26.247 [7] 3GP-DASH client and a TS 26.234 [8] PSS media decoder and renderer.</w:t>
        </w:r>
      </w:moveTo>
    </w:p>
    <w:moveToRangeEnd w:id="40"/>
    <w:p w14:paraId="04284918" w14:textId="73935B07" w:rsidR="00A12C87" w:rsidRPr="0073295C" w:rsidRDefault="008039E9" w:rsidP="003907CB">
      <w:pPr>
        <w:rPr>
          <w:ins w:id="46" w:author="CLo" w:date="2019-11-10T10:52:00Z"/>
          <w:bCs/>
        </w:rPr>
      </w:pPr>
      <w:ins w:id="47" w:author="CLo" w:date="2019-11-10T11:16:00Z">
        <w:r w:rsidRPr="0073295C">
          <w:rPr>
            <w:b/>
          </w:rPr>
          <w:t xml:space="preserve">5GMSu </w:t>
        </w:r>
        <w:r w:rsidR="0073295C" w:rsidRPr="0073295C">
          <w:rPr>
            <w:b/>
          </w:rPr>
          <w:t>Media Streamer:</w:t>
        </w:r>
      </w:ins>
      <w:ins w:id="48" w:author="CLo" w:date="2019-11-10T11:17:00Z">
        <w:r w:rsidR="0073295C">
          <w:rPr>
            <w:b/>
          </w:rPr>
          <w:t xml:space="preserve"> </w:t>
        </w:r>
      </w:ins>
      <w:ins w:id="49" w:author="CLo" w:date="2019-11-10T11:21:00Z">
        <w:r w:rsidR="00627D4A">
          <w:rPr>
            <w:bCs/>
          </w:rPr>
          <w:t>U</w:t>
        </w:r>
      </w:ins>
      <w:ins w:id="50" w:author="CLo" w:date="2019-11-10T11:17:00Z">
        <w:r w:rsidR="00433C6D">
          <w:rPr>
            <w:bCs/>
          </w:rPr>
          <w:t xml:space="preserve">E function that enables uplink delivery </w:t>
        </w:r>
      </w:ins>
      <w:ins w:id="51" w:author="CLo" w:date="2019-11-10T11:18:00Z">
        <w:r w:rsidR="000121E1">
          <w:rPr>
            <w:bCs/>
          </w:rPr>
          <w:t xml:space="preserve">of streaming media content </w:t>
        </w:r>
      </w:ins>
      <w:ins w:id="52" w:author="CLo" w:date="2019-11-10T11:19:00Z">
        <w:r w:rsidR="00B828BF">
          <w:rPr>
            <w:bCs/>
          </w:rPr>
          <w:t xml:space="preserve">to </w:t>
        </w:r>
        <w:r w:rsidR="004A1F77">
          <w:rPr>
            <w:bCs/>
          </w:rPr>
          <w:t>an Application Server</w:t>
        </w:r>
      </w:ins>
      <w:ins w:id="53" w:author="CLo" w:date="2019-11-10T11:20:00Z">
        <w:r w:rsidR="004A1F77">
          <w:rPr>
            <w:bCs/>
          </w:rPr>
          <w:t xml:space="preserve"> </w:t>
        </w:r>
      </w:ins>
      <w:ins w:id="54" w:author="CLo" w:date="2019-11-10T11:31:00Z">
        <w:r w:rsidR="00912720">
          <w:rPr>
            <w:bCs/>
          </w:rPr>
          <w:t>function</w:t>
        </w:r>
      </w:ins>
      <w:ins w:id="55" w:author="CLo" w:date="2019-11-10T11:20:00Z">
        <w:r w:rsidR="004A245C">
          <w:rPr>
            <w:bCs/>
          </w:rPr>
          <w:t xml:space="preserve"> of the</w:t>
        </w:r>
      </w:ins>
      <w:ins w:id="56" w:author="CLo" w:date="2019-11-10T11:19:00Z">
        <w:r w:rsidR="00B828BF">
          <w:rPr>
            <w:bCs/>
          </w:rPr>
          <w:t xml:space="preserve"> </w:t>
        </w:r>
        <w:r w:rsidR="006361D6">
          <w:rPr>
            <w:bCs/>
          </w:rPr>
          <w:t>5GMS Application Provider</w:t>
        </w:r>
      </w:ins>
      <w:ins w:id="57" w:author="CLo" w:date="2019-11-10T11:21:00Z">
        <w:r w:rsidR="002C768E">
          <w:rPr>
            <w:bCs/>
          </w:rPr>
          <w:t xml:space="preserve">, and which interacts with </w:t>
        </w:r>
      </w:ins>
      <w:ins w:id="58" w:author="CLo" w:date="2019-11-10T11:31:00Z">
        <w:r w:rsidR="00CE328D">
          <w:rPr>
            <w:bCs/>
          </w:rPr>
          <w:t>both</w:t>
        </w:r>
      </w:ins>
      <w:ins w:id="59" w:author="CLo" w:date="2019-11-10T11:30:00Z">
        <w:r w:rsidR="007C12DC">
          <w:rPr>
            <w:bCs/>
          </w:rPr>
          <w:t xml:space="preserve"> </w:t>
        </w:r>
      </w:ins>
      <w:ins w:id="60" w:author="CLo" w:date="2019-11-10T11:21:00Z">
        <w:r w:rsidR="002C768E">
          <w:rPr>
            <w:bCs/>
          </w:rPr>
          <w:t xml:space="preserve">the </w:t>
        </w:r>
        <w:r w:rsidR="00D13D11">
          <w:rPr>
            <w:bCs/>
          </w:rPr>
          <w:t>5GMS</w:t>
        </w:r>
      </w:ins>
      <w:ins w:id="61" w:author="CLo" w:date="2019-11-10T11:28:00Z">
        <w:r w:rsidR="00061B68">
          <w:rPr>
            <w:bCs/>
          </w:rPr>
          <w:t>u</w:t>
        </w:r>
      </w:ins>
      <w:ins w:id="62" w:author="CLo" w:date="2019-11-10T11:22:00Z">
        <w:r w:rsidR="00D13D11">
          <w:rPr>
            <w:bCs/>
          </w:rPr>
          <w:t xml:space="preserve"> Aware Application</w:t>
        </w:r>
      </w:ins>
      <w:ins w:id="63" w:author="CLo" w:date="2019-11-10T11:28:00Z">
        <w:r w:rsidR="00D27B51">
          <w:rPr>
            <w:bCs/>
          </w:rPr>
          <w:t xml:space="preserve"> for media </w:t>
        </w:r>
      </w:ins>
      <w:ins w:id="64" w:author="CLo" w:date="2019-11-10T11:29:00Z">
        <w:r w:rsidR="00D27B51">
          <w:rPr>
            <w:bCs/>
          </w:rPr>
          <w:t>capture and subsequent streaming</w:t>
        </w:r>
        <w:r w:rsidR="00A17CF5">
          <w:rPr>
            <w:bCs/>
          </w:rPr>
          <w:t xml:space="preserve">, and the </w:t>
        </w:r>
      </w:ins>
      <w:ins w:id="65" w:author="CLo" w:date="2019-11-10T11:30:00Z">
        <w:r w:rsidR="007C12DC">
          <w:rPr>
            <w:bCs/>
          </w:rPr>
          <w:t>Media Session Handl</w:t>
        </w:r>
        <w:r w:rsidR="00F04AB5">
          <w:rPr>
            <w:bCs/>
          </w:rPr>
          <w:t>er for media session control.</w:t>
        </w:r>
      </w:ins>
    </w:p>
    <w:p w14:paraId="1660A699" w14:textId="53DEF9F3" w:rsidR="00092539" w:rsidRPr="00235355" w:rsidRDefault="00092539" w:rsidP="003907CB">
      <w:pPr>
        <w:rPr>
          <w:ins w:id="66" w:author="CLo" w:date="2019-11-10T11:04:00Z"/>
          <w:bCs/>
        </w:rPr>
      </w:pPr>
      <w:ins w:id="67" w:author="CLo" w:date="2019-11-10T11:04:00Z">
        <w:r>
          <w:rPr>
            <w:b/>
          </w:rPr>
          <w:t>Content Disc</w:t>
        </w:r>
      </w:ins>
      <w:ins w:id="68" w:author="CLo" w:date="2019-11-10T11:05:00Z">
        <w:r>
          <w:rPr>
            <w:b/>
          </w:rPr>
          <w:t>overy</w:t>
        </w:r>
        <w:r w:rsidR="00235355">
          <w:rPr>
            <w:b/>
          </w:rPr>
          <w:t xml:space="preserve">: </w:t>
        </w:r>
        <w:r w:rsidR="00235355">
          <w:rPr>
            <w:bCs/>
          </w:rPr>
          <w:t>Functionality</w:t>
        </w:r>
      </w:ins>
      <w:ins w:id="69" w:author="CLo" w:date="2019-11-10T11:09:00Z">
        <w:r w:rsidR="00927875">
          <w:rPr>
            <w:bCs/>
          </w:rPr>
          <w:t xml:space="preserve"> and procedures</w:t>
        </w:r>
      </w:ins>
      <w:ins w:id="70" w:author="CLo" w:date="2019-11-10T11:05:00Z">
        <w:r w:rsidR="00235355">
          <w:rPr>
            <w:bCs/>
          </w:rPr>
          <w:t xml:space="preserve"> </w:t>
        </w:r>
      </w:ins>
      <w:ins w:id="71" w:author="CLo" w:date="2019-11-10T11:06:00Z">
        <w:r w:rsidR="003C713C">
          <w:rPr>
            <w:bCs/>
          </w:rPr>
          <w:t>provided</w:t>
        </w:r>
      </w:ins>
      <w:ins w:id="72" w:author="CLo" w:date="2019-11-10T11:05:00Z">
        <w:r w:rsidR="008762E6">
          <w:rPr>
            <w:bCs/>
          </w:rPr>
          <w:t xml:space="preserve"> by the 5GMS Application Provid</w:t>
        </w:r>
      </w:ins>
      <w:ins w:id="73" w:author="CLo" w:date="2019-11-10T11:06:00Z">
        <w:r w:rsidR="008762E6">
          <w:rPr>
            <w:bCs/>
          </w:rPr>
          <w:t>er</w:t>
        </w:r>
        <w:r w:rsidR="003C713C">
          <w:rPr>
            <w:bCs/>
          </w:rPr>
          <w:t xml:space="preserve"> to the 5GMS Aware Application </w:t>
        </w:r>
      </w:ins>
      <w:ins w:id="74" w:author="CLo" w:date="2019-11-10T11:09:00Z">
        <w:r w:rsidR="00F747F0">
          <w:rPr>
            <w:bCs/>
          </w:rPr>
          <w:t>that</w:t>
        </w:r>
      </w:ins>
      <w:ins w:id="75" w:author="CLo" w:date="2019-11-10T11:07:00Z">
        <w:r w:rsidR="0023095B">
          <w:rPr>
            <w:bCs/>
          </w:rPr>
          <w:t xml:space="preserve"> </w:t>
        </w:r>
      </w:ins>
      <w:ins w:id="76" w:author="CLo" w:date="2019-11-10T11:08:00Z">
        <w:r w:rsidR="00096392">
          <w:rPr>
            <w:bCs/>
          </w:rPr>
          <w:t>enable</w:t>
        </w:r>
      </w:ins>
      <w:ins w:id="77" w:author="CLo" w:date="2019-11-10T11:10:00Z">
        <w:r w:rsidR="00F747F0">
          <w:rPr>
            <w:bCs/>
          </w:rPr>
          <w:t>s the</w:t>
        </w:r>
      </w:ins>
      <w:ins w:id="78" w:author="CLo" w:date="2019-11-10T11:08:00Z">
        <w:r w:rsidR="00096392">
          <w:rPr>
            <w:bCs/>
          </w:rPr>
          <w:t xml:space="preserve"> end</w:t>
        </w:r>
      </w:ins>
      <w:ins w:id="79" w:author="CLo" w:date="2019-11-10T12:02:00Z">
        <w:r w:rsidR="00084B6E">
          <w:rPr>
            <w:bCs/>
          </w:rPr>
          <w:t xml:space="preserve"> </w:t>
        </w:r>
      </w:ins>
      <w:ins w:id="80" w:author="CLo" w:date="2019-11-10T11:07:00Z">
        <w:r w:rsidR="005F3DCB">
          <w:rPr>
            <w:bCs/>
          </w:rPr>
          <w:t xml:space="preserve">user </w:t>
        </w:r>
      </w:ins>
      <w:ins w:id="81" w:author="CLo" w:date="2019-11-10T11:08:00Z">
        <w:r w:rsidR="00096392">
          <w:rPr>
            <w:bCs/>
          </w:rPr>
          <w:t xml:space="preserve">to discover </w:t>
        </w:r>
      </w:ins>
      <w:ins w:id="82" w:author="CLo" w:date="2019-11-10T11:11:00Z">
        <w:r w:rsidR="00C42DF9">
          <w:rPr>
            <w:bCs/>
          </w:rPr>
          <w:t xml:space="preserve">the </w:t>
        </w:r>
        <w:r w:rsidR="006D7D00">
          <w:rPr>
            <w:bCs/>
          </w:rPr>
          <w:t>available streaming service</w:t>
        </w:r>
      </w:ins>
      <w:ins w:id="83" w:author="CLo" w:date="2019-11-10T11:12:00Z">
        <w:r w:rsidR="006D7D00">
          <w:rPr>
            <w:bCs/>
          </w:rPr>
          <w:t>/</w:t>
        </w:r>
      </w:ins>
      <w:ins w:id="84" w:author="CLo" w:date="2019-11-10T11:11:00Z">
        <w:r w:rsidR="006D7D00">
          <w:rPr>
            <w:bCs/>
          </w:rPr>
          <w:t xml:space="preserve">content offerings </w:t>
        </w:r>
      </w:ins>
      <w:ins w:id="85" w:author="CLo" w:date="2019-11-10T11:08:00Z">
        <w:r w:rsidR="00096392">
          <w:rPr>
            <w:bCs/>
          </w:rPr>
          <w:t>and select</w:t>
        </w:r>
      </w:ins>
      <w:ins w:id="86" w:author="CLo" w:date="2019-11-10T11:07:00Z">
        <w:r w:rsidR="005F3DCB">
          <w:rPr>
            <w:bCs/>
          </w:rPr>
          <w:t xml:space="preserve"> </w:t>
        </w:r>
      </w:ins>
      <w:ins w:id="87" w:author="CLo" w:date="2019-11-10T11:12:00Z">
        <w:r w:rsidR="00CC3564">
          <w:rPr>
            <w:bCs/>
          </w:rPr>
          <w:t>a specific</w:t>
        </w:r>
      </w:ins>
      <w:ins w:id="88" w:author="CLo" w:date="2019-11-10T11:07:00Z">
        <w:r w:rsidR="005F3DCB">
          <w:rPr>
            <w:bCs/>
          </w:rPr>
          <w:t xml:space="preserve"> service or content item </w:t>
        </w:r>
      </w:ins>
      <w:ins w:id="89" w:author="CLo" w:date="2019-11-10T11:08:00Z">
        <w:r w:rsidR="00096392">
          <w:rPr>
            <w:bCs/>
          </w:rPr>
          <w:t>for</w:t>
        </w:r>
      </w:ins>
      <w:ins w:id="90" w:author="CLo" w:date="2019-11-10T11:07:00Z">
        <w:r w:rsidR="005F3DCB">
          <w:rPr>
            <w:bCs/>
          </w:rPr>
          <w:t xml:space="preserve"> access</w:t>
        </w:r>
      </w:ins>
      <w:ins w:id="91" w:author="CLo" w:date="2019-11-10T11:08:00Z">
        <w:r w:rsidR="00096392">
          <w:rPr>
            <w:bCs/>
          </w:rPr>
          <w:t>.</w:t>
        </w:r>
        <w:r w:rsidR="00927875">
          <w:rPr>
            <w:bCs/>
          </w:rPr>
          <w:t xml:space="preserve"> The Content</w:t>
        </w:r>
      </w:ins>
      <w:ins w:id="92" w:author="CLo" w:date="2019-11-10T11:09:00Z">
        <w:r w:rsidR="00927875">
          <w:rPr>
            <w:bCs/>
          </w:rPr>
          <w:t xml:space="preserve"> Discovery</w:t>
        </w:r>
      </w:ins>
      <w:ins w:id="93" w:author="CLo" w:date="2019-11-10T11:10:00Z">
        <w:r w:rsidR="00852575">
          <w:rPr>
            <w:bCs/>
          </w:rPr>
          <w:t xml:space="preserve"> functionality and procedures are outside the scope of this specification.</w:t>
        </w:r>
      </w:ins>
      <w:ins w:id="94" w:author="CLo" w:date="2019-11-10T11:09:00Z">
        <w:r w:rsidR="00927875">
          <w:rPr>
            <w:bCs/>
          </w:rPr>
          <w:t xml:space="preserve"> </w:t>
        </w:r>
      </w:ins>
    </w:p>
    <w:p w14:paraId="4F8F1BFF" w14:textId="336DCD10" w:rsidR="003907CB" w:rsidRDefault="003907CB" w:rsidP="003907CB">
      <w:r>
        <w:rPr>
          <w:b/>
        </w:rPr>
        <w:t xml:space="preserve">Dynamic policy: </w:t>
      </w:r>
      <w:r>
        <w:t xml:space="preserve">a Dynamic PCC Rule (cf. TS 23.503[x]) for an uplink or downlink application flow during a </w:t>
      </w:r>
      <w:r w:rsidRPr="008032B9">
        <w:t>media session</w:t>
      </w:r>
      <w:r>
        <w:t>.</w:t>
      </w:r>
      <w:r w:rsidRPr="006B44B9">
        <w:t xml:space="preserve"> </w:t>
      </w:r>
    </w:p>
    <w:p w14:paraId="4031E2EC" w14:textId="77777777" w:rsidR="003907CB" w:rsidRPr="00E63420" w:rsidRDefault="003907CB" w:rsidP="003907CB">
      <w:r w:rsidRPr="001D6E65">
        <w:rPr>
          <w:b/>
        </w:rPr>
        <w:t>Egest Session</w:t>
      </w:r>
      <w:r>
        <w:t>: a uplink media streaming session from the 5GMSd AS towards the 5GMSd Application provider.</w:t>
      </w:r>
    </w:p>
    <w:p w14:paraId="54DB570B" w14:textId="77777777" w:rsidR="003907CB" w:rsidRDefault="003907CB" w:rsidP="003907CB">
      <w:r>
        <w:rPr>
          <w:b/>
        </w:rPr>
        <w:t xml:space="preserve">Ingest Session: </w:t>
      </w:r>
      <w:r w:rsidRPr="00B763AF">
        <w:t>a</w:t>
      </w:r>
      <w:r>
        <w:rPr>
          <w:b/>
        </w:rPr>
        <w:t xml:space="preserve"> </w:t>
      </w:r>
      <w:r>
        <w:t>session to upload the media content into a Media AS</w:t>
      </w:r>
    </w:p>
    <w:p w14:paraId="7DA71CA1" w14:textId="77777777" w:rsidR="003907CB" w:rsidRPr="00E63420" w:rsidRDefault="003907CB" w:rsidP="003907CB">
      <w:r w:rsidRPr="00482787">
        <w:rPr>
          <w:b/>
        </w:rPr>
        <w:t>Policy type identification</w:t>
      </w:r>
      <w:r>
        <w:t>: an indication of the desired policy, which is used by 5GMSd</w:t>
      </w:r>
      <w:r w:rsidDel="00015835">
        <w:t xml:space="preserve"> </w:t>
      </w:r>
      <w:r>
        <w:t xml:space="preserve">AF to select the appropriate PCC Rule and API towards 5G System. </w:t>
      </w:r>
    </w:p>
    <w:p w14:paraId="0F025250" w14:textId="77777777" w:rsidR="003907CB" w:rsidRPr="00E63420" w:rsidRDefault="003907CB" w:rsidP="003907CB">
      <w:r w:rsidRPr="00E63420">
        <w:rPr>
          <w:b/>
        </w:rPr>
        <w:lastRenderedPageBreak/>
        <w:t>media player entry</w:t>
      </w:r>
      <w:r w:rsidRPr="00A72B4E">
        <w:rPr>
          <w:b/>
        </w:rPr>
        <w:t>:</w:t>
      </w:r>
      <w:r w:rsidRPr="00E63420">
        <w:t xml:space="preserve"> a document or a pointer to a document that defines a media presentation e.g. MPD for DASH content or URL to a video clip file.</w:t>
      </w:r>
    </w:p>
    <w:p w14:paraId="671C8A6C" w14:textId="77777777" w:rsidR="003907CB" w:rsidRPr="00E63420" w:rsidRDefault="003907CB" w:rsidP="003907CB">
      <w:r w:rsidRPr="00E63420">
        <w:rPr>
          <w:b/>
        </w:rPr>
        <w:t>media streamer entry</w:t>
      </w:r>
      <w:r w:rsidRPr="00A72B4E">
        <w:rPr>
          <w:b/>
        </w:rPr>
        <w:t>:</w:t>
      </w:r>
      <w:r w:rsidRPr="00E63420">
        <w:t xml:space="preserve"> a pointer, </w:t>
      </w:r>
      <w:r>
        <w:t>e.g.</w:t>
      </w:r>
      <w:r w:rsidRPr="00E63420">
        <w:t xml:space="preserve"> in the form of a URL that defines an entry point of a media uplink streaming session.</w:t>
      </w:r>
    </w:p>
    <w:p w14:paraId="4CF73663" w14:textId="77777777" w:rsidR="003907CB" w:rsidRPr="00E63420" w:rsidRDefault="003907CB" w:rsidP="003907CB">
      <w:r w:rsidRPr="00E63420">
        <w:rPr>
          <w:b/>
        </w:rPr>
        <w:t>presentation entry</w:t>
      </w:r>
      <w:r w:rsidRPr="00A72B4E">
        <w:rPr>
          <w:b/>
        </w:rPr>
        <w:t>:</w:t>
      </w:r>
      <w:r w:rsidRPr="00E63420">
        <w:t xml:space="preserve"> a document or a pointer to a document that defines an application presentation e.g. an HTML5 </w:t>
      </w:r>
      <w:r>
        <w:t xml:space="preserve">document </w:t>
      </w:r>
      <w:r w:rsidRPr="00E63420">
        <w:t>as defined in e.g. TS 26.307 [6].</w:t>
      </w:r>
    </w:p>
    <w:p w14:paraId="42EE560C" w14:textId="68D2F57D" w:rsidR="003907CB" w:rsidDel="00A12C87" w:rsidRDefault="003907CB" w:rsidP="003907CB">
      <w:pPr>
        <w:rPr>
          <w:moveFrom w:id="95" w:author="CLo" w:date="2019-11-10T11:15:00Z"/>
        </w:rPr>
      </w:pPr>
      <w:moveFromRangeStart w:id="96" w:author="CLo" w:date="2019-11-10T11:15:00Z" w:name="move24276933"/>
      <w:moveFrom w:id="97" w:author="CLo" w:date="2019-11-10T11:15:00Z">
        <w:r w:rsidRPr="00A71D52" w:rsidDel="00A12C87">
          <w:rPr>
            <w:b/>
          </w:rPr>
          <w:t>5GMSd M</w:t>
        </w:r>
        <w:r w:rsidRPr="00FA4234" w:rsidDel="00A12C87">
          <w:rPr>
            <w:b/>
          </w:rPr>
          <w:t xml:space="preserve">edia </w:t>
        </w:r>
        <w:r w:rsidRPr="00A71D52" w:rsidDel="00A12C87">
          <w:rPr>
            <w:b/>
          </w:rPr>
          <w:t>P</w:t>
        </w:r>
        <w:r w:rsidRPr="00FA4234" w:rsidDel="00A12C87">
          <w:rPr>
            <w:b/>
          </w:rPr>
          <w:t>layer</w:t>
        </w:r>
        <w:r w:rsidRPr="007B5B25" w:rsidDel="00A12C87">
          <w:rPr>
            <w:b/>
          </w:rPr>
          <w:t>:</w:t>
        </w:r>
        <w:r w:rsidRPr="007B5B25" w:rsidDel="00A12C87">
          <w:t xml:space="preserve"> </w:t>
        </w:r>
        <w:r w:rsidRPr="00E63420" w:rsidDel="00A12C87">
          <w:t xml:space="preserve"> UE function that </w:t>
        </w:r>
        <w:r w:rsidDel="00A12C87">
          <w:t xml:space="preserve">enables playback and rendering of a media presentation based on a Media Player Entry and exposing </w:t>
        </w:r>
        <w:r w:rsidRPr="00E63420" w:rsidDel="00A12C87">
          <w:t>some basic controls such as play, pause, seek, stop to the App</w:t>
        </w:r>
        <w:r w:rsidDel="00A12C87">
          <w:t>.</w:t>
        </w:r>
        <w:r w:rsidRPr="00E63420" w:rsidDel="00A12C87">
          <w:t xml:space="preserve"> </w:t>
        </w:r>
      </w:moveFrom>
    </w:p>
    <w:p w14:paraId="4C67DB48" w14:textId="4DDFDB5A" w:rsidR="003907CB" w:rsidRPr="00E63420" w:rsidDel="00A12C87" w:rsidRDefault="003907CB" w:rsidP="003907CB">
      <w:pPr>
        <w:pStyle w:val="NO"/>
        <w:rPr>
          <w:moveFrom w:id="98" w:author="CLo" w:date="2019-11-10T11:15:00Z"/>
        </w:rPr>
      </w:pPr>
      <w:moveFrom w:id="99" w:author="CLo" w:date="2019-11-10T11:15:00Z">
        <w:r w:rsidDel="00A12C87">
          <w:t>NOTE 1:</w:t>
        </w:r>
        <w:r w:rsidDel="00A12C87">
          <w:tab/>
          <w:t>It is expected to include</w:t>
        </w:r>
        <w:r w:rsidRPr="00E63420" w:rsidDel="00A12C87">
          <w:t xml:space="preserve"> a Media Access Client, Media Decoders, Media rendering/presentation, and </w:t>
        </w:r>
        <w:r w:rsidDel="00A12C87">
          <w:t xml:space="preserve">possibly also </w:t>
        </w:r>
        <w:r w:rsidRPr="00E63420" w:rsidDel="00A12C87">
          <w:t>DRM Client and Metrics Collection and Reporting. The 5GMS Player</w:t>
        </w:r>
        <w:r w:rsidDel="00A12C87">
          <w:t>'</w:t>
        </w:r>
        <w:r w:rsidRPr="00E63420" w:rsidDel="00A12C87">
          <w:t xml:space="preserve">s Media Access Client receives a Media Player Entry. The 5GMS player renders the media on the provided output devices, such as a display in case of video. </w:t>
        </w:r>
      </w:moveFrom>
    </w:p>
    <w:p w14:paraId="47543997" w14:textId="69106084" w:rsidR="003907CB" w:rsidRPr="00E63420" w:rsidDel="00A12C87" w:rsidRDefault="003907CB" w:rsidP="003907CB">
      <w:pPr>
        <w:pStyle w:val="NO"/>
        <w:rPr>
          <w:moveFrom w:id="100" w:author="CLo" w:date="2019-11-10T11:15:00Z"/>
        </w:rPr>
      </w:pPr>
      <w:bookmarkStart w:id="101" w:name="_Hlk19469134"/>
      <w:moveFrom w:id="102" w:author="CLo" w:date="2019-11-10T11:15:00Z">
        <w:r w:rsidRPr="00E63420" w:rsidDel="00A12C87">
          <w:t>NOTE</w:t>
        </w:r>
        <w:r w:rsidDel="00A12C87">
          <w:t xml:space="preserve"> 2</w:t>
        </w:r>
        <w:r w:rsidRPr="00E63420" w:rsidDel="00A12C87">
          <w:t>:</w:t>
        </w:r>
        <w:r w:rsidDel="00A12C87">
          <w:tab/>
        </w:r>
        <w:r w:rsidRPr="00E63420" w:rsidDel="00A12C87">
          <w:t>The 5GMS</w:t>
        </w:r>
        <w:r w:rsidDel="00A12C87">
          <w:t>d</w:t>
        </w:r>
        <w:r w:rsidRPr="00E63420" w:rsidDel="00A12C87">
          <w:t xml:space="preserve"> Player is functionally similar to the combination of a TS 26.247 [7] 3GP-DASH client and a TS 26.234 [8] PSS media decoder and renderer.</w:t>
        </w:r>
      </w:moveFrom>
    </w:p>
    <w:bookmarkEnd w:id="101"/>
    <w:moveFromRangeEnd w:id="96"/>
    <w:p w14:paraId="053226EF" w14:textId="07DE7D41" w:rsidR="003907CB" w:rsidRDefault="003907CB" w:rsidP="003907CB">
      <w:pPr>
        <w:rPr>
          <w:ins w:id="103" w:author="CLo" w:date="2019-11-10T10:49:00Z"/>
        </w:rPr>
      </w:pPr>
      <w:r w:rsidRPr="00B93378">
        <w:rPr>
          <w:b/>
        </w:rPr>
        <w:t>service access information</w:t>
      </w:r>
      <w:r>
        <w:t>: set of parameters and addresses (including Media AF and Media AS addresses), which are needed to activate the reception of a streaming session.</w:t>
      </w:r>
    </w:p>
    <w:p w14:paraId="7D77D810" w14:textId="7C1E917D" w:rsidR="00D10C6B" w:rsidRDefault="00D10C6B" w:rsidP="003907CB">
      <w:pPr>
        <w:rPr>
          <w:ins w:id="104" w:author="CLo" w:date="2019-11-10T17:18:00Z"/>
        </w:rPr>
      </w:pPr>
      <w:ins w:id="105" w:author="CLo" w:date="2019-11-10T10:49:00Z">
        <w:r>
          <w:t xml:space="preserve">Service </w:t>
        </w:r>
      </w:ins>
      <w:ins w:id="106" w:author="CLo" w:date="2019-11-10T10:50:00Z">
        <w:r w:rsidR="00D77A56">
          <w:t>A</w:t>
        </w:r>
      </w:ins>
      <w:ins w:id="107" w:author="CLo" w:date="2019-11-10T10:49:00Z">
        <w:r>
          <w:t>nnouncement</w:t>
        </w:r>
      </w:ins>
      <w:ins w:id="108" w:author="CLo" w:date="2019-11-10T10:50:00Z">
        <w:r w:rsidR="00D77A56">
          <w:t>: Procedures con</w:t>
        </w:r>
      </w:ins>
      <w:ins w:id="109" w:author="CLo" w:date="2019-11-10T10:51:00Z">
        <w:r w:rsidR="0038060B">
          <w:t>d</w:t>
        </w:r>
      </w:ins>
      <w:ins w:id="110" w:author="CLo" w:date="2019-11-10T10:50:00Z">
        <w:r w:rsidR="00D77A56">
          <w:t xml:space="preserve">ucted between the </w:t>
        </w:r>
      </w:ins>
      <w:ins w:id="111" w:author="CLo" w:date="2019-11-10T10:59:00Z">
        <w:r w:rsidR="00B46064">
          <w:t>5GMS Aware Application and the</w:t>
        </w:r>
      </w:ins>
      <w:ins w:id="112" w:author="CLo" w:date="2019-11-10T11:00:00Z">
        <w:r w:rsidR="004415EA">
          <w:t xml:space="preserve"> 5GMS Application Provider that</w:t>
        </w:r>
      </w:ins>
      <w:ins w:id="113" w:author="CLo" w:date="2019-11-10T17:17:00Z">
        <w:r w:rsidR="00D449C6">
          <w:t xml:space="preserve"> enable</w:t>
        </w:r>
      </w:ins>
      <w:ins w:id="114" w:author="CLo" w:date="2019-11-10T17:07:00Z">
        <w:r w:rsidR="00D449C6">
          <w:t>, at a minimum</w:t>
        </w:r>
      </w:ins>
      <w:ins w:id="115" w:author="CLo" w:date="2019-11-10T17:17:00Z">
        <w:r w:rsidR="00D449C6">
          <w:t>,</w:t>
        </w:r>
      </w:ins>
      <w:ins w:id="116" w:author="CLo" w:date="2019-11-10T11:00:00Z">
        <w:r w:rsidR="004415EA">
          <w:t xml:space="preserve"> the </w:t>
        </w:r>
        <w:r w:rsidR="00CB6C3E">
          <w:t>5GMS Aware Application</w:t>
        </w:r>
      </w:ins>
      <w:ins w:id="117" w:author="CLo" w:date="2019-11-10T11:02:00Z">
        <w:r w:rsidR="002F7303">
          <w:t xml:space="preserve"> to</w:t>
        </w:r>
      </w:ins>
      <w:ins w:id="118" w:author="CLo" w:date="2019-11-10T11:00:00Z">
        <w:r w:rsidR="00CB6C3E">
          <w:t xml:space="preserve"> obtain </w:t>
        </w:r>
      </w:ins>
      <w:ins w:id="119" w:author="CLo" w:date="2019-11-10T11:03:00Z">
        <w:r w:rsidR="002F7303">
          <w:t xml:space="preserve">5GMS </w:t>
        </w:r>
      </w:ins>
      <w:ins w:id="120" w:author="CLo" w:date="2019-11-10T11:01:00Z">
        <w:r w:rsidR="00C6726B">
          <w:t xml:space="preserve">service access information, either directly or </w:t>
        </w:r>
      </w:ins>
      <w:ins w:id="121" w:author="CLo" w:date="2019-11-10T11:02:00Z">
        <w:r w:rsidR="00B75680">
          <w:t>in the form of a reference to that information.</w:t>
        </w:r>
      </w:ins>
      <w:ins w:id="122" w:author="CLo" w:date="2019-11-10T11:01:00Z">
        <w:r w:rsidR="00C6726B">
          <w:t xml:space="preserve"> </w:t>
        </w:r>
      </w:ins>
    </w:p>
    <w:p w14:paraId="3BC05E0C" w14:textId="484E23BE" w:rsidR="00D449C6" w:rsidRPr="00E63420" w:rsidRDefault="00D449C6" w:rsidP="00D449C6">
      <w:pPr>
        <w:ind w:left="1170" w:hanging="810"/>
      </w:pPr>
      <w:ins w:id="123" w:author="CLo" w:date="2019-11-10T17:18:00Z">
        <w:r w:rsidRPr="00E63420">
          <w:t>NOTE:</w:t>
        </w:r>
        <w:r>
          <w:tab/>
        </w:r>
      </w:ins>
      <w:ins w:id="124" w:author="CLo" w:date="2019-11-10T17:19:00Z">
        <w:r>
          <w:t xml:space="preserve">Service Announcement may provide additional functionality </w:t>
        </w:r>
      </w:ins>
      <w:ins w:id="125" w:author="CLo" w:date="2019-11-10T17:20:00Z">
        <w:r>
          <w:t xml:space="preserve">which </w:t>
        </w:r>
      </w:ins>
      <w:ins w:id="126" w:author="CLo" w:date="2019-11-10T17:22:00Z">
        <w:r>
          <w:t>depend on the</w:t>
        </w:r>
      </w:ins>
      <w:ins w:id="127" w:author="CLo" w:date="2019-11-10T17:23:00Z">
        <w:r>
          <w:t xml:space="preserve"> </w:t>
        </w:r>
      </w:ins>
      <w:ins w:id="128" w:author="CLo" w:date="2019-11-10T17:22:00Z">
        <w:r>
          <w:t>5GMS service</w:t>
        </w:r>
      </w:ins>
      <w:ins w:id="129" w:author="CLo" w:date="2019-11-10T17:23:00Z">
        <w:r>
          <w:t xml:space="preserve"> of concern.</w:t>
        </w:r>
      </w:ins>
      <w:bookmarkStart w:id="130" w:name="_GoBack"/>
      <w:bookmarkEnd w:id="130"/>
    </w:p>
    <w:p w14:paraId="700C4077" w14:textId="77777777" w:rsidR="003907CB" w:rsidRPr="00E63420" w:rsidRDefault="003907CB" w:rsidP="003907CB">
      <w:r w:rsidRPr="00E63420">
        <w:rPr>
          <w:b/>
        </w:rPr>
        <w:t>third-party player</w:t>
      </w:r>
      <w:r w:rsidRPr="00A72B4E">
        <w:rPr>
          <w:b/>
        </w:rPr>
        <w:t>:</w:t>
      </w:r>
      <w:r w:rsidRPr="00E63420">
        <w:t xml:space="preserve"> A Third-Party Player is a part of an application and this Player uses APIs to exercise selected 5GMS Media Functions to play-back the Media content. </w:t>
      </w:r>
    </w:p>
    <w:p w14:paraId="2112046D" w14:textId="77777777" w:rsidR="003907CB" w:rsidRPr="00E63420" w:rsidRDefault="003907CB" w:rsidP="003907CB">
      <w:pPr>
        <w:pStyle w:val="NO"/>
      </w:pPr>
      <w:r w:rsidRPr="00E63420">
        <w:t>NOTE:</w:t>
      </w:r>
      <w:r>
        <w:tab/>
      </w:r>
      <w:r w:rsidRPr="00E63420">
        <w:t>Such APIs are for example defined in TS 26.307 [6] when using the Media Source Extensions for media playback. This type of Player is downloaded by or built-in to an application, or it is downloaded with the Presentation Entry (e.g. as a JavaScript library).</w:t>
      </w:r>
    </w:p>
    <w:p w14:paraId="4B40925A" w14:textId="77777777" w:rsidR="003907CB" w:rsidRPr="00E63420" w:rsidRDefault="003907CB" w:rsidP="003907CB">
      <w:r w:rsidRPr="00E63420">
        <w:rPr>
          <w:b/>
        </w:rPr>
        <w:t>third-party uplink streamer</w:t>
      </w:r>
      <w:r w:rsidRPr="00A72B4E">
        <w:rPr>
          <w:b/>
        </w:rPr>
        <w:t>:</w:t>
      </w:r>
      <w:r w:rsidRPr="00E63420">
        <w:t xml:space="preserve"> The third-party uplink streamer is a part of an application and the application uses APIs to exercise selected 5GM</w:t>
      </w:r>
      <w:r>
        <w:t>Su</w:t>
      </w:r>
      <w:r w:rsidRPr="00E63420">
        <w:t xml:space="preserve"> functions to capture and stream the media content. </w:t>
      </w:r>
    </w:p>
    <w:p w14:paraId="185A5FC3" w14:textId="073B6ED9" w:rsidR="00F05300" w:rsidRDefault="003907CB" w:rsidP="003907CB">
      <w:pPr>
        <w:pStyle w:val="B1"/>
      </w:pPr>
      <w:r w:rsidRPr="00E63420">
        <w:t>NOTE:</w:t>
      </w:r>
      <w:r>
        <w:tab/>
      </w:r>
      <w:r w:rsidRPr="00E63420">
        <w:t>This type of Streamer is typically implemented as downloadable software.</w:t>
      </w:r>
    </w:p>
    <w:bookmarkEnd w:id="3"/>
    <w:p w14:paraId="0C0A5701" w14:textId="77777777" w:rsidR="000A7DEE" w:rsidRPr="00E63420" w:rsidRDefault="000A7DEE" w:rsidP="000A7DEE">
      <w:pPr>
        <w:pStyle w:val="FP"/>
      </w:pPr>
    </w:p>
    <w:p w14:paraId="0F266E0D" w14:textId="0F5E6EDE" w:rsidR="00CC0A73" w:rsidRDefault="00CC0A73" w:rsidP="00CC0A73">
      <w:pPr>
        <w:spacing w:before="120" w:after="240"/>
        <w:rPr>
          <w:noProof/>
          <w:highlight w:val="yellow"/>
        </w:rPr>
      </w:pPr>
      <w:r>
        <w:rPr>
          <w:noProof/>
          <w:highlight w:val="yellow"/>
        </w:rPr>
        <w:t>END OF CHANGE</w:t>
      </w:r>
    </w:p>
    <w:p w14:paraId="03B88973" w14:textId="77777777" w:rsidR="000A7DEE" w:rsidRDefault="000A7DEE" w:rsidP="000A7DEE">
      <w:pPr>
        <w:rPr>
          <w:noProof/>
        </w:rPr>
      </w:pPr>
    </w:p>
    <w:sectPr w:rsidR="000A7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61A72" w14:textId="77777777" w:rsidR="00D11A19" w:rsidRDefault="00D11A19">
      <w:r>
        <w:separator/>
      </w:r>
    </w:p>
  </w:endnote>
  <w:endnote w:type="continuationSeparator" w:id="0">
    <w:p w14:paraId="1AF35B2D" w14:textId="77777777" w:rsidR="00D11A19" w:rsidRDefault="00D1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4AC01" w14:textId="77777777" w:rsidR="00D11A19" w:rsidRDefault="00D11A19">
      <w:r>
        <w:separator/>
      </w:r>
    </w:p>
  </w:footnote>
  <w:footnote w:type="continuationSeparator" w:id="0">
    <w:p w14:paraId="1ECE8767" w14:textId="77777777" w:rsidR="00D11A19" w:rsidRDefault="00D11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F156D" w14:textId="77777777" w:rsidR="00991A70" w:rsidRDefault="00991A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BB00D" w14:textId="77777777" w:rsidR="00991A70" w:rsidRDefault="00991A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404DD" w14:textId="77777777" w:rsidR="00991A70" w:rsidRDefault="00991A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CACD0" w14:textId="77777777" w:rsidR="00991A70" w:rsidRDefault="00991A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Lo">
    <w15:presenceInfo w15:providerId="None" w15:userId="C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CD"/>
    <w:rsid w:val="000121E1"/>
    <w:rsid w:val="00014314"/>
    <w:rsid w:val="00022E4A"/>
    <w:rsid w:val="00053C84"/>
    <w:rsid w:val="00061B68"/>
    <w:rsid w:val="000623BA"/>
    <w:rsid w:val="0008379B"/>
    <w:rsid w:val="00084B6E"/>
    <w:rsid w:val="00092539"/>
    <w:rsid w:val="00096392"/>
    <w:rsid w:val="000A6394"/>
    <w:rsid w:val="000A7DEE"/>
    <w:rsid w:val="000B7FED"/>
    <w:rsid w:val="000C038A"/>
    <w:rsid w:val="000C3865"/>
    <w:rsid w:val="000C6598"/>
    <w:rsid w:val="000D4C6C"/>
    <w:rsid w:val="001016C7"/>
    <w:rsid w:val="00111D2D"/>
    <w:rsid w:val="00114734"/>
    <w:rsid w:val="00145D43"/>
    <w:rsid w:val="00151E01"/>
    <w:rsid w:val="00161BC3"/>
    <w:rsid w:val="00165308"/>
    <w:rsid w:val="00166906"/>
    <w:rsid w:val="00170325"/>
    <w:rsid w:val="00176F64"/>
    <w:rsid w:val="0018387E"/>
    <w:rsid w:val="00192C46"/>
    <w:rsid w:val="001A08B3"/>
    <w:rsid w:val="001A6A44"/>
    <w:rsid w:val="001A7B60"/>
    <w:rsid w:val="001B4194"/>
    <w:rsid w:val="001B52F0"/>
    <w:rsid w:val="001B7860"/>
    <w:rsid w:val="001B7A65"/>
    <w:rsid w:val="001C4FE1"/>
    <w:rsid w:val="001D784F"/>
    <w:rsid w:val="001E20B4"/>
    <w:rsid w:val="001E41F3"/>
    <w:rsid w:val="00215486"/>
    <w:rsid w:val="00216B7E"/>
    <w:rsid w:val="0022218A"/>
    <w:rsid w:val="0022420A"/>
    <w:rsid w:val="0023095B"/>
    <w:rsid w:val="00235355"/>
    <w:rsid w:val="002423BD"/>
    <w:rsid w:val="00242E35"/>
    <w:rsid w:val="00255234"/>
    <w:rsid w:val="00256764"/>
    <w:rsid w:val="0026004D"/>
    <w:rsid w:val="002640DD"/>
    <w:rsid w:val="00272BC4"/>
    <w:rsid w:val="002751C2"/>
    <w:rsid w:val="00275D12"/>
    <w:rsid w:val="00284FEB"/>
    <w:rsid w:val="002860C4"/>
    <w:rsid w:val="002868D3"/>
    <w:rsid w:val="002B44F9"/>
    <w:rsid w:val="002B5741"/>
    <w:rsid w:val="002C05A5"/>
    <w:rsid w:val="002C7243"/>
    <w:rsid w:val="002C743F"/>
    <w:rsid w:val="002C768E"/>
    <w:rsid w:val="002D3F55"/>
    <w:rsid w:val="002D6DDD"/>
    <w:rsid w:val="002F39F4"/>
    <w:rsid w:val="002F7303"/>
    <w:rsid w:val="0030112B"/>
    <w:rsid w:val="00305409"/>
    <w:rsid w:val="00307FB1"/>
    <w:rsid w:val="0031147F"/>
    <w:rsid w:val="003221B8"/>
    <w:rsid w:val="00325185"/>
    <w:rsid w:val="00347501"/>
    <w:rsid w:val="00356D88"/>
    <w:rsid w:val="003609EF"/>
    <w:rsid w:val="0036231A"/>
    <w:rsid w:val="00374DD4"/>
    <w:rsid w:val="0038060B"/>
    <w:rsid w:val="0038168E"/>
    <w:rsid w:val="00381F74"/>
    <w:rsid w:val="003863A5"/>
    <w:rsid w:val="003907CB"/>
    <w:rsid w:val="00397ED4"/>
    <w:rsid w:val="003A6EA7"/>
    <w:rsid w:val="003B0193"/>
    <w:rsid w:val="003B219C"/>
    <w:rsid w:val="003B53E3"/>
    <w:rsid w:val="003B73B8"/>
    <w:rsid w:val="003C0069"/>
    <w:rsid w:val="003C713C"/>
    <w:rsid w:val="003E1A36"/>
    <w:rsid w:val="003E7C2E"/>
    <w:rsid w:val="003F5FF7"/>
    <w:rsid w:val="0040245A"/>
    <w:rsid w:val="00406131"/>
    <w:rsid w:val="00410371"/>
    <w:rsid w:val="00417ADA"/>
    <w:rsid w:val="00417FCC"/>
    <w:rsid w:val="004242F1"/>
    <w:rsid w:val="00425CD7"/>
    <w:rsid w:val="00433C6D"/>
    <w:rsid w:val="004415EA"/>
    <w:rsid w:val="004437DC"/>
    <w:rsid w:val="00447C27"/>
    <w:rsid w:val="0045575D"/>
    <w:rsid w:val="0047049D"/>
    <w:rsid w:val="0048520B"/>
    <w:rsid w:val="00486706"/>
    <w:rsid w:val="0049649C"/>
    <w:rsid w:val="00496EF7"/>
    <w:rsid w:val="004971D1"/>
    <w:rsid w:val="004A1F77"/>
    <w:rsid w:val="004A245C"/>
    <w:rsid w:val="004A3A76"/>
    <w:rsid w:val="004B75B7"/>
    <w:rsid w:val="004C51E6"/>
    <w:rsid w:val="004E3E8B"/>
    <w:rsid w:val="004E4511"/>
    <w:rsid w:val="004E768C"/>
    <w:rsid w:val="004E76E0"/>
    <w:rsid w:val="004F5A42"/>
    <w:rsid w:val="00507050"/>
    <w:rsid w:val="0051196A"/>
    <w:rsid w:val="00511A38"/>
    <w:rsid w:val="0051580D"/>
    <w:rsid w:val="0051623D"/>
    <w:rsid w:val="00516BB2"/>
    <w:rsid w:val="00520DCF"/>
    <w:rsid w:val="00547111"/>
    <w:rsid w:val="00555A2E"/>
    <w:rsid w:val="00557EA0"/>
    <w:rsid w:val="00574216"/>
    <w:rsid w:val="00575586"/>
    <w:rsid w:val="00582B9C"/>
    <w:rsid w:val="00590516"/>
    <w:rsid w:val="00590A06"/>
    <w:rsid w:val="00592D74"/>
    <w:rsid w:val="005A3E97"/>
    <w:rsid w:val="005A69E2"/>
    <w:rsid w:val="005B2645"/>
    <w:rsid w:val="005C5236"/>
    <w:rsid w:val="005E2C44"/>
    <w:rsid w:val="005E2D7A"/>
    <w:rsid w:val="005F3DCB"/>
    <w:rsid w:val="005F3E17"/>
    <w:rsid w:val="00621188"/>
    <w:rsid w:val="006252E4"/>
    <w:rsid w:val="006257ED"/>
    <w:rsid w:val="00627D4A"/>
    <w:rsid w:val="006310C2"/>
    <w:rsid w:val="00634742"/>
    <w:rsid w:val="006361D6"/>
    <w:rsid w:val="0063735B"/>
    <w:rsid w:val="0065577F"/>
    <w:rsid w:val="00666B26"/>
    <w:rsid w:val="006703A6"/>
    <w:rsid w:val="00674769"/>
    <w:rsid w:val="00683AF3"/>
    <w:rsid w:val="006920C8"/>
    <w:rsid w:val="00695808"/>
    <w:rsid w:val="006A0C04"/>
    <w:rsid w:val="006A43A5"/>
    <w:rsid w:val="006A62C3"/>
    <w:rsid w:val="006B46FB"/>
    <w:rsid w:val="006B6D3C"/>
    <w:rsid w:val="006C5C2D"/>
    <w:rsid w:val="006D1234"/>
    <w:rsid w:val="006D7D00"/>
    <w:rsid w:val="006E21FB"/>
    <w:rsid w:val="006F0058"/>
    <w:rsid w:val="00723B0C"/>
    <w:rsid w:val="007321C6"/>
    <w:rsid w:val="0073295C"/>
    <w:rsid w:val="0075160A"/>
    <w:rsid w:val="0076532E"/>
    <w:rsid w:val="0078238A"/>
    <w:rsid w:val="00791840"/>
    <w:rsid w:val="00792342"/>
    <w:rsid w:val="00792B23"/>
    <w:rsid w:val="007977A8"/>
    <w:rsid w:val="00797A96"/>
    <w:rsid w:val="007A0179"/>
    <w:rsid w:val="007B512A"/>
    <w:rsid w:val="007B5B66"/>
    <w:rsid w:val="007C00C8"/>
    <w:rsid w:val="007C089C"/>
    <w:rsid w:val="007C12DC"/>
    <w:rsid w:val="007C2097"/>
    <w:rsid w:val="007D09FF"/>
    <w:rsid w:val="007D6A07"/>
    <w:rsid w:val="007E416C"/>
    <w:rsid w:val="007E6887"/>
    <w:rsid w:val="007F227B"/>
    <w:rsid w:val="007F329A"/>
    <w:rsid w:val="007F7259"/>
    <w:rsid w:val="008039E9"/>
    <w:rsid w:val="008040A8"/>
    <w:rsid w:val="008172E6"/>
    <w:rsid w:val="008279FA"/>
    <w:rsid w:val="00845AFA"/>
    <w:rsid w:val="008520CA"/>
    <w:rsid w:val="00852575"/>
    <w:rsid w:val="00861627"/>
    <w:rsid w:val="008626E7"/>
    <w:rsid w:val="00866200"/>
    <w:rsid w:val="00870EE7"/>
    <w:rsid w:val="008762E6"/>
    <w:rsid w:val="008863B9"/>
    <w:rsid w:val="00887D1B"/>
    <w:rsid w:val="008929D4"/>
    <w:rsid w:val="008A2B30"/>
    <w:rsid w:val="008A3C12"/>
    <w:rsid w:val="008A45A6"/>
    <w:rsid w:val="008E0469"/>
    <w:rsid w:val="008F686C"/>
    <w:rsid w:val="00912720"/>
    <w:rsid w:val="009148DE"/>
    <w:rsid w:val="009251B0"/>
    <w:rsid w:val="00925EF5"/>
    <w:rsid w:val="00927875"/>
    <w:rsid w:val="009354BC"/>
    <w:rsid w:val="00941E30"/>
    <w:rsid w:val="00956602"/>
    <w:rsid w:val="0096100E"/>
    <w:rsid w:val="009768FB"/>
    <w:rsid w:val="009777D9"/>
    <w:rsid w:val="00984F8B"/>
    <w:rsid w:val="00991A70"/>
    <w:rsid w:val="00991B88"/>
    <w:rsid w:val="009A5753"/>
    <w:rsid w:val="009A579D"/>
    <w:rsid w:val="009D1834"/>
    <w:rsid w:val="009D4E98"/>
    <w:rsid w:val="009E3297"/>
    <w:rsid w:val="009F734F"/>
    <w:rsid w:val="00A06018"/>
    <w:rsid w:val="00A12C87"/>
    <w:rsid w:val="00A17CF5"/>
    <w:rsid w:val="00A20AA2"/>
    <w:rsid w:val="00A2346D"/>
    <w:rsid w:val="00A246B6"/>
    <w:rsid w:val="00A30C74"/>
    <w:rsid w:val="00A41AFE"/>
    <w:rsid w:val="00A43011"/>
    <w:rsid w:val="00A43321"/>
    <w:rsid w:val="00A43B55"/>
    <w:rsid w:val="00A47E70"/>
    <w:rsid w:val="00A50CF0"/>
    <w:rsid w:val="00A53D92"/>
    <w:rsid w:val="00A72032"/>
    <w:rsid w:val="00A75C09"/>
    <w:rsid w:val="00A7671C"/>
    <w:rsid w:val="00A77F00"/>
    <w:rsid w:val="00A96A69"/>
    <w:rsid w:val="00AA2CBC"/>
    <w:rsid w:val="00AB65C4"/>
    <w:rsid w:val="00AC5820"/>
    <w:rsid w:val="00AD10E5"/>
    <w:rsid w:val="00AD1CD8"/>
    <w:rsid w:val="00AD31D8"/>
    <w:rsid w:val="00AE19D4"/>
    <w:rsid w:val="00AF3C4E"/>
    <w:rsid w:val="00B12A47"/>
    <w:rsid w:val="00B21FE6"/>
    <w:rsid w:val="00B22938"/>
    <w:rsid w:val="00B258BB"/>
    <w:rsid w:val="00B33666"/>
    <w:rsid w:val="00B445F6"/>
    <w:rsid w:val="00B46064"/>
    <w:rsid w:val="00B6558F"/>
    <w:rsid w:val="00B65C38"/>
    <w:rsid w:val="00B67B97"/>
    <w:rsid w:val="00B75680"/>
    <w:rsid w:val="00B828BF"/>
    <w:rsid w:val="00B847A4"/>
    <w:rsid w:val="00B87A3F"/>
    <w:rsid w:val="00B968C8"/>
    <w:rsid w:val="00B97772"/>
    <w:rsid w:val="00BA3EC5"/>
    <w:rsid w:val="00BA51D9"/>
    <w:rsid w:val="00BA75C8"/>
    <w:rsid w:val="00BB5DFC"/>
    <w:rsid w:val="00BC6C76"/>
    <w:rsid w:val="00BD279D"/>
    <w:rsid w:val="00BD6BB8"/>
    <w:rsid w:val="00BE4850"/>
    <w:rsid w:val="00BF1EAE"/>
    <w:rsid w:val="00BF52CB"/>
    <w:rsid w:val="00C02E0F"/>
    <w:rsid w:val="00C05EE9"/>
    <w:rsid w:val="00C35145"/>
    <w:rsid w:val="00C41141"/>
    <w:rsid w:val="00C428A7"/>
    <w:rsid w:val="00C42DF9"/>
    <w:rsid w:val="00C61D66"/>
    <w:rsid w:val="00C64CA7"/>
    <w:rsid w:val="00C65E6B"/>
    <w:rsid w:val="00C66BA2"/>
    <w:rsid w:val="00C6726B"/>
    <w:rsid w:val="00C81E54"/>
    <w:rsid w:val="00C85993"/>
    <w:rsid w:val="00C9260B"/>
    <w:rsid w:val="00C95985"/>
    <w:rsid w:val="00CA5DA5"/>
    <w:rsid w:val="00CB6C3E"/>
    <w:rsid w:val="00CC0818"/>
    <w:rsid w:val="00CC0A73"/>
    <w:rsid w:val="00CC3564"/>
    <w:rsid w:val="00CC3AB8"/>
    <w:rsid w:val="00CC5026"/>
    <w:rsid w:val="00CC68D0"/>
    <w:rsid w:val="00CE18F3"/>
    <w:rsid w:val="00CE328D"/>
    <w:rsid w:val="00CE78A6"/>
    <w:rsid w:val="00CF7269"/>
    <w:rsid w:val="00D03F9A"/>
    <w:rsid w:val="00D06D51"/>
    <w:rsid w:val="00D10C6B"/>
    <w:rsid w:val="00D11A19"/>
    <w:rsid w:val="00D13D11"/>
    <w:rsid w:val="00D24991"/>
    <w:rsid w:val="00D27964"/>
    <w:rsid w:val="00D27B51"/>
    <w:rsid w:val="00D312FA"/>
    <w:rsid w:val="00D40B41"/>
    <w:rsid w:val="00D4132D"/>
    <w:rsid w:val="00D449C6"/>
    <w:rsid w:val="00D50255"/>
    <w:rsid w:val="00D53642"/>
    <w:rsid w:val="00D66520"/>
    <w:rsid w:val="00D67CB8"/>
    <w:rsid w:val="00D71D46"/>
    <w:rsid w:val="00D77A56"/>
    <w:rsid w:val="00D82823"/>
    <w:rsid w:val="00D83246"/>
    <w:rsid w:val="00DB0FBD"/>
    <w:rsid w:val="00DE34CF"/>
    <w:rsid w:val="00DE3A28"/>
    <w:rsid w:val="00DE7151"/>
    <w:rsid w:val="00E02217"/>
    <w:rsid w:val="00E106C3"/>
    <w:rsid w:val="00E13F3D"/>
    <w:rsid w:val="00E34898"/>
    <w:rsid w:val="00E45071"/>
    <w:rsid w:val="00E54264"/>
    <w:rsid w:val="00E62831"/>
    <w:rsid w:val="00E631F0"/>
    <w:rsid w:val="00E646A7"/>
    <w:rsid w:val="00E667DA"/>
    <w:rsid w:val="00E75C2F"/>
    <w:rsid w:val="00E84E9E"/>
    <w:rsid w:val="00E9643D"/>
    <w:rsid w:val="00E9768F"/>
    <w:rsid w:val="00EA0CFC"/>
    <w:rsid w:val="00EB09B7"/>
    <w:rsid w:val="00EB2DE8"/>
    <w:rsid w:val="00EC7E41"/>
    <w:rsid w:val="00EE7D7C"/>
    <w:rsid w:val="00EF2BDF"/>
    <w:rsid w:val="00F04AB5"/>
    <w:rsid w:val="00F05300"/>
    <w:rsid w:val="00F078E4"/>
    <w:rsid w:val="00F25D98"/>
    <w:rsid w:val="00F300FB"/>
    <w:rsid w:val="00F409EA"/>
    <w:rsid w:val="00F503A5"/>
    <w:rsid w:val="00F551B8"/>
    <w:rsid w:val="00F554C8"/>
    <w:rsid w:val="00F577BA"/>
    <w:rsid w:val="00F672BD"/>
    <w:rsid w:val="00F747F0"/>
    <w:rsid w:val="00F81AC2"/>
    <w:rsid w:val="00FB6386"/>
    <w:rsid w:val="00FB6E20"/>
    <w:rsid w:val="00FF38FC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A9B2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A7D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A7D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A7D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53D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1e5acb7561d89a3684cd246a20eacb1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9731ec030300025e46ffaa923af3692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F9B9F-2CC3-4716-8BE8-5835A2C6544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bcc01d59-85de-4ef9-881e-76d8b6a6f84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41400B5-4019-42E0-B302-BAEFADF74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460450-613D-4FA0-82E0-F2447A36BD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AC83EC-B9CE-425B-867F-0E4F5730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1178</Words>
  <Characters>6718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</cp:lastModifiedBy>
  <cp:revision>2</cp:revision>
  <cp:lastPrinted>2019-11-08T16:22:00Z</cp:lastPrinted>
  <dcterms:created xsi:type="dcterms:W3CDTF">2019-11-11T23:17:00Z</dcterms:created>
  <dcterms:modified xsi:type="dcterms:W3CDTF">2019-11-11T23:17:00Z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